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308FE" w14:textId="77777777" w:rsidR="00E34A8D" w:rsidRPr="000B419F" w:rsidRDefault="00242142" w:rsidP="000B419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COMMERCIAL CARD RESOLUTION</w:t>
      </w:r>
    </w:p>
    <w:p w14:paraId="304CEDD6" w14:textId="77777777" w:rsidR="000B419F" w:rsidRDefault="000B419F" w:rsidP="000B419F">
      <w:pPr>
        <w:tabs>
          <w:tab w:val="left" w:pos="630"/>
        </w:tabs>
        <w:spacing w:before="240" w:after="24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24D046F" w14:textId="77777777" w:rsidR="000B419F" w:rsidRPr="003C15A5" w:rsidRDefault="000B419F" w:rsidP="000B419F">
      <w:pPr>
        <w:tabs>
          <w:tab w:val="left" w:pos="630"/>
        </w:tabs>
        <w:spacing w:before="240" w:after="24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C15A5">
        <w:rPr>
          <w:rFonts w:ascii="Arial" w:eastAsia="Calibri" w:hAnsi="Arial" w:cs="Arial"/>
          <w:sz w:val="20"/>
          <w:szCs w:val="20"/>
        </w:rPr>
        <w:t xml:space="preserve">Pursuant to </w:t>
      </w:r>
      <w:r w:rsidR="00D524E9">
        <w:rPr>
          <w:rFonts w:ascii="Arial" w:eastAsia="Calibri" w:hAnsi="Arial" w:cs="Arial"/>
          <w:sz w:val="20"/>
          <w:szCs w:val="20"/>
          <w:u w:val="single"/>
        </w:rPr>
        <w:t>OHIO</w:t>
      </w:r>
      <w:r w:rsidRPr="003C15A5">
        <w:rPr>
          <w:rFonts w:ascii="Arial" w:eastAsia="Calibri" w:hAnsi="Arial" w:cs="Arial"/>
          <w:sz w:val="20"/>
          <w:szCs w:val="20"/>
        </w:rPr>
        <w:t xml:space="preserve"> State law and public policy, the following apply:</w:t>
      </w:r>
    </w:p>
    <w:p w14:paraId="2FAFDA10" w14:textId="77777777" w:rsidR="000B419F" w:rsidRPr="003C15A5" w:rsidRDefault="000B419F" w:rsidP="000B419F">
      <w:pPr>
        <w:tabs>
          <w:tab w:val="left" w:pos="630"/>
        </w:tabs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C15A5">
        <w:rPr>
          <w:rFonts w:ascii="Arial" w:eastAsia="Calibri" w:hAnsi="Arial" w:cs="Arial"/>
          <w:bCs/>
          <w:sz w:val="24"/>
          <w:szCs w:val="24"/>
        </w:rPr>
        <w:t>Authorization</w:t>
      </w:r>
    </w:p>
    <w:p w14:paraId="084D5316" w14:textId="77777777" w:rsidR="000B419F" w:rsidRPr="003C15A5" w:rsidRDefault="000B419F" w:rsidP="000B419F">
      <w:pPr>
        <w:tabs>
          <w:tab w:val="left" w:pos="630"/>
        </w:tabs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9791A1C" w14:textId="04D4F542" w:rsidR="000B419F" w:rsidRPr="003C15A5" w:rsidRDefault="000B419F" w:rsidP="000B419F">
      <w:pPr>
        <w:tabs>
          <w:tab w:val="left" w:pos="630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C15A5">
        <w:rPr>
          <w:rFonts w:ascii="Arial" w:eastAsia="Calibri" w:hAnsi="Arial" w:cs="Arial"/>
          <w:sz w:val="20"/>
          <w:szCs w:val="20"/>
        </w:rPr>
        <w:t xml:space="preserve">The governing board/legislative authority </w:t>
      </w:r>
      <w:r w:rsidRPr="0062512E">
        <w:rPr>
          <w:rFonts w:ascii="Arial" w:eastAsia="Calibri" w:hAnsi="Arial" w:cs="Arial"/>
          <w:sz w:val="20"/>
          <w:szCs w:val="20"/>
        </w:rPr>
        <w:t>of</w:t>
      </w:r>
      <w:r w:rsidR="00343FD5" w:rsidRPr="0062512E">
        <w:rPr>
          <w:rFonts w:ascii="Arial" w:eastAsia="Calibri" w:hAnsi="Arial" w:cs="Arial"/>
          <w:sz w:val="20"/>
          <w:szCs w:val="20"/>
        </w:rPr>
        <w:t xml:space="preserve"> </w:t>
      </w:r>
      <w:bookmarkStart w:id="1" w:name="_Hlk79642200"/>
      <w:r w:rsidR="00733FF9">
        <w:rPr>
          <w:rFonts w:ascii="Arial" w:eastAsia="Calibri" w:hAnsi="Arial" w:cs="Arial"/>
          <w:b/>
          <w:bCs/>
          <w:sz w:val="20"/>
          <w:szCs w:val="20"/>
        </w:rPr>
        <w:t>Norton City Schools</w:t>
      </w:r>
      <w:r w:rsidR="00AE200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bookmarkEnd w:id="1"/>
      <w:r w:rsidR="003C15A5">
        <w:rPr>
          <w:rFonts w:ascii="Arial" w:eastAsia="Calibri" w:hAnsi="Arial" w:cs="Arial"/>
          <w:sz w:val="20"/>
          <w:szCs w:val="20"/>
        </w:rPr>
        <w:t>h</w:t>
      </w:r>
      <w:r w:rsidRPr="003C15A5">
        <w:rPr>
          <w:rFonts w:ascii="Arial" w:eastAsia="Calibri" w:hAnsi="Arial" w:cs="Arial"/>
          <w:sz w:val="20"/>
          <w:szCs w:val="20"/>
        </w:rPr>
        <w:t>as 1) authorized Card use (provided by The Huntington National Bank) for specific purposes and 2) h</w:t>
      </w:r>
      <w:r w:rsidR="006D142B" w:rsidRPr="003C15A5">
        <w:rPr>
          <w:rFonts w:ascii="Arial" w:eastAsia="Calibri" w:hAnsi="Arial" w:cs="Arial"/>
          <w:sz w:val="20"/>
          <w:szCs w:val="20"/>
        </w:rPr>
        <w:t xml:space="preserve">ave or will approve and adopt </w:t>
      </w:r>
      <w:r w:rsidRPr="003C15A5">
        <w:rPr>
          <w:rFonts w:ascii="Arial" w:eastAsia="Calibri" w:hAnsi="Arial" w:cs="Arial"/>
          <w:sz w:val="20"/>
          <w:szCs w:val="20"/>
        </w:rPr>
        <w:t xml:space="preserve">a policy governing usage of the credit card and appropriate oversight controls. </w:t>
      </w:r>
    </w:p>
    <w:p w14:paraId="55EB509A" w14:textId="77777777" w:rsidR="000B419F" w:rsidRPr="003C15A5" w:rsidRDefault="000B419F" w:rsidP="000B419F">
      <w:pPr>
        <w:tabs>
          <w:tab w:val="left" w:pos="630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F801922" w14:textId="77777777" w:rsidR="000B419F" w:rsidRPr="003C15A5" w:rsidRDefault="000B419F" w:rsidP="000B419F">
      <w:pPr>
        <w:tabs>
          <w:tab w:val="left" w:pos="630"/>
        </w:tabs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C15A5">
        <w:rPr>
          <w:rFonts w:ascii="Arial" w:eastAsia="Calibri" w:hAnsi="Arial" w:cs="Arial"/>
          <w:bCs/>
          <w:sz w:val="24"/>
          <w:szCs w:val="24"/>
        </w:rPr>
        <w:t>Appropriation</w:t>
      </w:r>
    </w:p>
    <w:p w14:paraId="30510A7D" w14:textId="77777777" w:rsidR="000B419F" w:rsidRPr="003C15A5" w:rsidRDefault="000B419F" w:rsidP="000B419F">
      <w:pPr>
        <w:tabs>
          <w:tab w:val="left" w:pos="630"/>
        </w:tabs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00C2EC9" w14:textId="09361DF4" w:rsidR="000B419F" w:rsidRPr="003C15A5" w:rsidRDefault="000B419F" w:rsidP="000B419F">
      <w:pPr>
        <w:tabs>
          <w:tab w:val="left" w:pos="63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C15A5">
        <w:rPr>
          <w:rFonts w:ascii="Arial" w:eastAsia="Calibri" w:hAnsi="Arial" w:cs="Arial"/>
          <w:sz w:val="20"/>
          <w:szCs w:val="20"/>
        </w:rPr>
        <w:t>We certify that the governing board/</w:t>
      </w:r>
      <w:r w:rsidR="006D142B" w:rsidRPr="003C15A5">
        <w:rPr>
          <w:rFonts w:ascii="Arial" w:eastAsia="Calibri" w:hAnsi="Arial" w:cs="Arial"/>
          <w:sz w:val="20"/>
          <w:szCs w:val="20"/>
        </w:rPr>
        <w:t>legislative authority approved c</w:t>
      </w:r>
      <w:r w:rsidRPr="003C15A5">
        <w:rPr>
          <w:rFonts w:ascii="Arial" w:eastAsia="Calibri" w:hAnsi="Arial" w:cs="Arial"/>
          <w:sz w:val="20"/>
          <w:szCs w:val="20"/>
        </w:rPr>
        <w:t>ard usage for those purposes involving the procureme</w:t>
      </w:r>
      <w:r w:rsidR="001D5136" w:rsidRPr="003C15A5">
        <w:rPr>
          <w:rFonts w:ascii="Arial" w:eastAsia="Calibri" w:hAnsi="Arial" w:cs="Arial"/>
          <w:sz w:val="20"/>
          <w:szCs w:val="20"/>
        </w:rPr>
        <w:t>nt of goods and/or services for</w:t>
      </w:r>
      <w:r w:rsidR="00164A83" w:rsidRPr="003C15A5">
        <w:rPr>
          <w:rFonts w:ascii="Arial" w:eastAsia="Calibri" w:hAnsi="Arial" w:cs="Arial"/>
          <w:sz w:val="20"/>
          <w:szCs w:val="20"/>
        </w:rPr>
        <w:t xml:space="preserve"> which </w:t>
      </w:r>
      <w:r w:rsidR="00733FF9">
        <w:rPr>
          <w:rFonts w:ascii="Arial" w:eastAsia="Calibri" w:hAnsi="Arial" w:cs="Arial"/>
          <w:b/>
          <w:bCs/>
          <w:sz w:val="20"/>
          <w:szCs w:val="20"/>
        </w:rPr>
        <w:t>Norton City Schools</w:t>
      </w:r>
      <w:r w:rsidR="00EC10A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3C15A5">
        <w:rPr>
          <w:rFonts w:ascii="Arial" w:eastAsia="Calibri" w:hAnsi="Arial" w:cs="Arial"/>
          <w:sz w:val="20"/>
          <w:szCs w:val="20"/>
        </w:rPr>
        <w:t>has appropriated funds in its annual appropriations budget.</w:t>
      </w:r>
    </w:p>
    <w:p w14:paraId="5E6B9289" w14:textId="77777777" w:rsidR="000B419F" w:rsidRPr="003C15A5" w:rsidRDefault="000B419F" w:rsidP="000B419F">
      <w:pPr>
        <w:tabs>
          <w:tab w:val="left" w:pos="63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FE1707A" w14:textId="77777777" w:rsidR="000B419F" w:rsidRPr="003C15A5" w:rsidRDefault="000B419F" w:rsidP="000B419F">
      <w:pPr>
        <w:tabs>
          <w:tab w:val="left" w:pos="630"/>
        </w:tabs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6A4E8EF" w14:textId="77777777" w:rsidR="000B419F" w:rsidRPr="003C15A5" w:rsidRDefault="000B419F" w:rsidP="000B419F">
      <w:pPr>
        <w:tabs>
          <w:tab w:val="left" w:pos="630"/>
        </w:tabs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C15A5">
        <w:rPr>
          <w:rFonts w:ascii="Arial" w:eastAsia="Calibri" w:hAnsi="Arial" w:cs="Arial"/>
          <w:bCs/>
          <w:sz w:val="24"/>
          <w:szCs w:val="24"/>
        </w:rPr>
        <w:t>Usage and Oversight Controls</w:t>
      </w:r>
    </w:p>
    <w:p w14:paraId="5F891940" w14:textId="77777777" w:rsidR="000B419F" w:rsidRPr="003C15A5" w:rsidRDefault="000B419F" w:rsidP="000B419F">
      <w:pPr>
        <w:tabs>
          <w:tab w:val="left" w:pos="630"/>
        </w:tabs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99A92D4" w14:textId="43615E21" w:rsidR="000B419F" w:rsidRPr="003C15A5" w:rsidRDefault="000B419F" w:rsidP="000B419F">
      <w:pPr>
        <w:tabs>
          <w:tab w:val="left" w:pos="63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C15A5">
        <w:rPr>
          <w:rFonts w:ascii="Arial" w:eastAsia="Calibri" w:hAnsi="Arial" w:cs="Arial"/>
          <w:sz w:val="20"/>
          <w:szCs w:val="20"/>
        </w:rPr>
        <w:t xml:space="preserve">The governing board/legislative authority </w:t>
      </w:r>
      <w:r w:rsidRPr="00FE491A">
        <w:rPr>
          <w:rFonts w:ascii="Arial" w:eastAsia="Calibri" w:hAnsi="Arial" w:cs="Arial"/>
          <w:sz w:val="20"/>
          <w:szCs w:val="20"/>
        </w:rPr>
        <w:t xml:space="preserve">of </w:t>
      </w:r>
      <w:r w:rsidR="00733FF9">
        <w:rPr>
          <w:rFonts w:ascii="Arial" w:eastAsia="Calibri" w:hAnsi="Arial" w:cs="Arial"/>
          <w:b/>
          <w:bCs/>
          <w:sz w:val="20"/>
          <w:szCs w:val="20"/>
        </w:rPr>
        <w:t>Norton City Schools</w:t>
      </w:r>
      <w:r w:rsidR="00EC10A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3C15A5">
        <w:rPr>
          <w:rFonts w:ascii="Arial" w:eastAsia="Calibri" w:hAnsi="Arial" w:cs="Arial"/>
          <w:sz w:val="20"/>
          <w:szCs w:val="20"/>
        </w:rPr>
        <w:t>has adopted formal policies and procedures concerning Card usage and oversight, including but not limited to the fo</w:t>
      </w:r>
      <w:r w:rsidR="00164A83" w:rsidRPr="003C15A5">
        <w:rPr>
          <w:rFonts w:ascii="Arial" w:eastAsia="Calibri" w:hAnsi="Arial" w:cs="Arial"/>
          <w:sz w:val="20"/>
          <w:szCs w:val="20"/>
        </w:rPr>
        <w:t>llowing considerations: 1</w:t>
      </w:r>
      <w:r w:rsidRPr="003C15A5">
        <w:rPr>
          <w:rFonts w:ascii="Arial" w:eastAsia="Calibri" w:hAnsi="Arial" w:cs="Arial"/>
          <w:sz w:val="20"/>
          <w:szCs w:val="20"/>
        </w:rPr>
        <w:t>) a</w:t>
      </w:r>
      <w:r w:rsidR="00164A83" w:rsidRPr="003C15A5">
        <w:rPr>
          <w:rFonts w:ascii="Arial" w:eastAsia="Calibri" w:hAnsi="Arial" w:cs="Arial"/>
          <w:sz w:val="20"/>
          <w:szCs w:val="20"/>
        </w:rPr>
        <w:t xml:space="preserve"> list of authorized employees; 2) custody of the c</w:t>
      </w:r>
      <w:r w:rsidRPr="003C15A5">
        <w:rPr>
          <w:rFonts w:ascii="Arial" w:eastAsia="Calibri" w:hAnsi="Arial" w:cs="Arial"/>
          <w:sz w:val="20"/>
          <w:szCs w:val="20"/>
        </w:rPr>
        <w:t>ard</w:t>
      </w:r>
      <w:r w:rsidR="00164A83" w:rsidRPr="003C15A5">
        <w:rPr>
          <w:rFonts w:ascii="Arial" w:eastAsia="Calibri" w:hAnsi="Arial" w:cs="Arial"/>
          <w:sz w:val="20"/>
          <w:szCs w:val="20"/>
        </w:rPr>
        <w:t>(s); and 3)</w:t>
      </w:r>
      <w:r w:rsidRPr="003C15A5">
        <w:rPr>
          <w:rFonts w:ascii="Arial" w:eastAsia="Calibri" w:hAnsi="Arial" w:cs="Arial"/>
          <w:sz w:val="20"/>
          <w:szCs w:val="20"/>
        </w:rPr>
        <w:t xml:space="preserve"> the pre-approval of </w:t>
      </w:r>
      <w:r w:rsidR="00164A83" w:rsidRPr="003C15A5">
        <w:rPr>
          <w:rFonts w:ascii="Arial" w:eastAsia="Calibri" w:hAnsi="Arial" w:cs="Arial"/>
          <w:sz w:val="20"/>
          <w:szCs w:val="20"/>
        </w:rPr>
        <w:t>c</w:t>
      </w:r>
      <w:r w:rsidRPr="003C15A5">
        <w:rPr>
          <w:rFonts w:ascii="Arial" w:eastAsia="Calibri" w:hAnsi="Arial" w:cs="Arial"/>
          <w:sz w:val="20"/>
          <w:szCs w:val="20"/>
        </w:rPr>
        <w:t xml:space="preserve">ard usage and reconciliation of usage against </w:t>
      </w:r>
      <w:r w:rsidR="006D142B" w:rsidRPr="003C15A5">
        <w:rPr>
          <w:rFonts w:ascii="Arial" w:eastAsia="Calibri" w:hAnsi="Arial" w:cs="Arial"/>
          <w:sz w:val="20"/>
          <w:szCs w:val="20"/>
        </w:rPr>
        <w:t>purchase orders</w:t>
      </w:r>
      <w:r w:rsidRPr="003C15A5">
        <w:rPr>
          <w:rFonts w:ascii="Arial" w:eastAsia="Calibri" w:hAnsi="Arial" w:cs="Arial"/>
          <w:sz w:val="20"/>
          <w:szCs w:val="20"/>
        </w:rPr>
        <w:t>.</w:t>
      </w:r>
    </w:p>
    <w:p w14:paraId="29FF9C0B" w14:textId="77777777" w:rsidR="000B419F" w:rsidRPr="003C15A5" w:rsidRDefault="000B419F" w:rsidP="000B419F">
      <w:pPr>
        <w:tabs>
          <w:tab w:val="left" w:pos="63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122158" w14:textId="77777777" w:rsidR="000B419F" w:rsidRPr="003C15A5" w:rsidRDefault="000B419F" w:rsidP="000B419F">
      <w:pPr>
        <w:tabs>
          <w:tab w:val="left" w:pos="63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8961485" w14:textId="77777777" w:rsidR="000B419F" w:rsidRPr="003C15A5" w:rsidRDefault="000B419F" w:rsidP="000B419F">
      <w:pPr>
        <w:tabs>
          <w:tab w:val="left" w:pos="630"/>
        </w:tabs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3C15A5">
        <w:rPr>
          <w:rFonts w:ascii="Arial" w:eastAsia="Calibri" w:hAnsi="Arial" w:cs="Arial"/>
          <w:bCs/>
          <w:sz w:val="24"/>
          <w:szCs w:val="24"/>
          <w:u w:val="single"/>
        </w:rPr>
        <w:t>Authorized Person to Execute Agreement</w:t>
      </w:r>
    </w:p>
    <w:p w14:paraId="209E0D35" w14:textId="77777777" w:rsidR="000B419F" w:rsidRPr="003C15A5" w:rsidRDefault="000B419F" w:rsidP="000B419F">
      <w:pPr>
        <w:tabs>
          <w:tab w:val="left" w:pos="630"/>
        </w:tabs>
        <w:spacing w:after="0" w:line="240" w:lineRule="auto"/>
        <w:rPr>
          <w:rFonts w:ascii="Calibri" w:eastAsia="Calibri" w:hAnsi="Calibri" w:cs="Calibri"/>
        </w:rPr>
      </w:pPr>
    </w:p>
    <w:p w14:paraId="2921C2EE" w14:textId="48A5416D" w:rsidR="00F65C57" w:rsidRDefault="000B419F" w:rsidP="00733FF9">
      <w:pPr>
        <w:tabs>
          <w:tab w:val="left" w:pos="630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3C15A5">
        <w:rPr>
          <w:rFonts w:ascii="Calibri" w:eastAsia="Calibri" w:hAnsi="Calibri" w:cs="Calibri"/>
        </w:rPr>
        <w:t>The governing board/legislative authority certifies that the following indivi</w:t>
      </w:r>
      <w:r w:rsidR="00746C79" w:rsidRPr="003C15A5">
        <w:rPr>
          <w:rFonts w:ascii="Calibri" w:eastAsia="Calibri" w:hAnsi="Calibri" w:cs="Calibri"/>
        </w:rPr>
        <w:t xml:space="preserve">dual(s) is/are fully authorized </w:t>
      </w:r>
      <w:r w:rsidRPr="003C15A5">
        <w:rPr>
          <w:rFonts w:ascii="Calibri" w:eastAsia="Calibri" w:hAnsi="Calibri" w:cs="Calibri"/>
        </w:rPr>
        <w:t>to execute</w:t>
      </w:r>
      <w:r w:rsidR="00040CB6">
        <w:rPr>
          <w:rFonts w:ascii="Calibri" w:eastAsia="Calibri" w:hAnsi="Calibri" w:cs="Calibri"/>
        </w:rPr>
        <w:t>/sign</w:t>
      </w:r>
      <w:r w:rsidRPr="003C15A5">
        <w:rPr>
          <w:rFonts w:ascii="Calibri" w:eastAsia="Calibri" w:hAnsi="Calibri" w:cs="Calibri"/>
        </w:rPr>
        <w:t xml:space="preserve"> a Card Agreement with The Huntington National Bank </w:t>
      </w:r>
      <w:r w:rsidR="00733FF9">
        <w:rPr>
          <w:rFonts w:ascii="Arial" w:eastAsia="Calibri" w:hAnsi="Arial" w:cs="Arial"/>
          <w:b/>
          <w:bCs/>
          <w:sz w:val="20"/>
          <w:szCs w:val="20"/>
        </w:rPr>
        <w:t>Norton City Schools</w:t>
      </w:r>
      <w:r w:rsidR="00847787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10699F37" w14:textId="77777777" w:rsidR="009F034D" w:rsidRPr="003C15A5" w:rsidRDefault="009F034D" w:rsidP="000B419F">
      <w:pPr>
        <w:tabs>
          <w:tab w:val="left" w:pos="630"/>
        </w:tabs>
        <w:spacing w:after="0" w:line="240" w:lineRule="auto"/>
        <w:rPr>
          <w:rFonts w:ascii="Calibri" w:eastAsia="Calibri" w:hAnsi="Calibri" w:cs="Calibri"/>
        </w:rPr>
      </w:pPr>
    </w:p>
    <w:p w14:paraId="05E71B39" w14:textId="177CED23" w:rsidR="000B419F" w:rsidRDefault="00300DAF" w:rsidP="000B419F">
      <w:pPr>
        <w:tabs>
          <w:tab w:val="left" w:pos="63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PRINTED NAME:  </w:t>
      </w:r>
      <w:r w:rsidR="00847787">
        <w:rPr>
          <w:rFonts w:ascii="Arial" w:eastAsia="Calibri" w:hAnsi="Arial" w:cs="Arial"/>
          <w:sz w:val="20"/>
          <w:szCs w:val="20"/>
        </w:rPr>
        <w:t xml:space="preserve"> Stephanie Hagenbush</w:t>
      </w:r>
    </w:p>
    <w:p w14:paraId="0E0C1A87" w14:textId="77777777" w:rsidR="00300DAF" w:rsidRDefault="00300DAF" w:rsidP="000B419F">
      <w:pPr>
        <w:tabs>
          <w:tab w:val="left" w:pos="63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16255B9" w14:textId="442B7116" w:rsidR="00300DAF" w:rsidRPr="003C15A5" w:rsidRDefault="00847787" w:rsidP="000B419F">
      <w:pPr>
        <w:tabs>
          <w:tab w:val="left" w:pos="63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TITLE: Treasurer</w:t>
      </w:r>
    </w:p>
    <w:p w14:paraId="347F56A3" w14:textId="77777777" w:rsidR="000B419F" w:rsidRPr="003C15A5" w:rsidRDefault="000B419F" w:rsidP="000B419F">
      <w:pPr>
        <w:tabs>
          <w:tab w:val="left" w:pos="630"/>
        </w:tabs>
        <w:spacing w:after="0" w:line="240" w:lineRule="auto"/>
        <w:rPr>
          <w:rFonts w:ascii="Calibri" w:eastAsia="Calibri" w:hAnsi="Calibri" w:cs="Calibri"/>
        </w:rPr>
      </w:pPr>
    </w:p>
    <w:p w14:paraId="142B84CC" w14:textId="77777777" w:rsidR="001F2E5C" w:rsidRPr="003C15A5" w:rsidRDefault="001F2E5C" w:rsidP="000B419F">
      <w:pPr>
        <w:tabs>
          <w:tab w:val="left" w:pos="63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49237B6" w14:textId="77777777" w:rsidR="000B419F" w:rsidRPr="003C15A5" w:rsidRDefault="00CB320E" w:rsidP="000B419F">
      <w:pPr>
        <w:tabs>
          <w:tab w:val="left" w:pos="630"/>
        </w:tabs>
        <w:spacing w:after="0" w:line="240" w:lineRule="auto"/>
        <w:rPr>
          <w:rFonts w:ascii="Calibri" w:eastAsia="Calibri" w:hAnsi="Calibri" w:cs="Calibri"/>
        </w:rPr>
      </w:pPr>
      <w:r w:rsidRPr="003C15A5">
        <w:rPr>
          <w:rFonts w:ascii="Calibri" w:eastAsia="Calibri" w:hAnsi="Calibri" w:cs="Calibri"/>
          <w:u w:val="single"/>
        </w:rPr>
        <w:t>Two</w:t>
      </w:r>
      <w:r w:rsidR="001F2E5C" w:rsidRPr="003C15A5">
        <w:rPr>
          <w:rFonts w:ascii="Calibri" w:eastAsia="Calibri" w:hAnsi="Calibri" w:cs="Calibri"/>
          <w:u w:val="single"/>
        </w:rPr>
        <w:t xml:space="preserve"> Members</w:t>
      </w:r>
      <w:r w:rsidR="001F2E5C" w:rsidRPr="003C15A5">
        <w:rPr>
          <w:rFonts w:ascii="Calibri" w:eastAsia="Calibri" w:hAnsi="Calibri" w:cs="Calibri"/>
        </w:rPr>
        <w:t>:</w:t>
      </w:r>
    </w:p>
    <w:p w14:paraId="58702465" w14:textId="77777777" w:rsidR="001F2E5C" w:rsidRDefault="001F2E5C" w:rsidP="000B419F">
      <w:pPr>
        <w:tabs>
          <w:tab w:val="left" w:pos="630"/>
        </w:tabs>
        <w:spacing w:after="0" w:line="240" w:lineRule="auto"/>
        <w:rPr>
          <w:rFonts w:ascii="Calibri" w:eastAsia="Calibri" w:hAnsi="Calibri" w:cs="Calibri"/>
        </w:rPr>
      </w:pPr>
    </w:p>
    <w:p w14:paraId="61312A61" w14:textId="77777777" w:rsidR="00300DAF" w:rsidRDefault="00300DAF" w:rsidP="000B419F">
      <w:pPr>
        <w:tabs>
          <w:tab w:val="left" w:pos="63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PRINTED NAME:  ______________________         PRINTED NAME:  ______________________________</w:t>
      </w:r>
    </w:p>
    <w:p w14:paraId="3633B676" w14:textId="77777777" w:rsidR="00300DAF" w:rsidRDefault="00300DAF" w:rsidP="000B419F">
      <w:pPr>
        <w:tabs>
          <w:tab w:val="left" w:pos="630"/>
        </w:tabs>
        <w:spacing w:after="0" w:line="240" w:lineRule="auto"/>
        <w:rPr>
          <w:rFonts w:ascii="Calibri" w:eastAsia="Calibri" w:hAnsi="Calibri" w:cs="Calibri"/>
        </w:rPr>
      </w:pPr>
    </w:p>
    <w:p w14:paraId="78EBA3EE" w14:textId="77777777" w:rsidR="00300DAF" w:rsidRDefault="00300DAF" w:rsidP="000B419F">
      <w:pPr>
        <w:tabs>
          <w:tab w:val="left" w:pos="63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SIGNATURE:  _________________________          SIGNATURE:  _________________________________</w:t>
      </w:r>
    </w:p>
    <w:p w14:paraId="02FCE437" w14:textId="77777777" w:rsidR="00300DAF" w:rsidRDefault="00300DAF" w:rsidP="000B419F">
      <w:pPr>
        <w:tabs>
          <w:tab w:val="left" w:pos="630"/>
        </w:tabs>
        <w:spacing w:after="0" w:line="240" w:lineRule="auto"/>
        <w:rPr>
          <w:rFonts w:ascii="Calibri" w:eastAsia="Calibri" w:hAnsi="Calibri" w:cs="Calibri"/>
        </w:rPr>
      </w:pPr>
    </w:p>
    <w:p w14:paraId="3ACBC41C" w14:textId="77777777" w:rsidR="00300DAF" w:rsidRDefault="00300DAF" w:rsidP="000B419F">
      <w:pPr>
        <w:tabs>
          <w:tab w:val="left" w:pos="63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TITLE:  ______________________________           TITLE:  ______________________________________</w:t>
      </w:r>
    </w:p>
    <w:p w14:paraId="362F2D82" w14:textId="77777777" w:rsidR="00300DAF" w:rsidRDefault="00300DAF" w:rsidP="000B419F">
      <w:pPr>
        <w:tabs>
          <w:tab w:val="left" w:pos="630"/>
        </w:tabs>
        <w:spacing w:after="0" w:line="240" w:lineRule="auto"/>
        <w:rPr>
          <w:rFonts w:ascii="Calibri" w:eastAsia="Calibri" w:hAnsi="Calibri" w:cs="Calibri"/>
        </w:rPr>
      </w:pPr>
    </w:p>
    <w:p w14:paraId="4AF19BB5" w14:textId="77777777" w:rsidR="00300DAF" w:rsidRPr="003C15A5" w:rsidRDefault="00300DAF" w:rsidP="000B419F">
      <w:pPr>
        <w:tabs>
          <w:tab w:val="left" w:pos="63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DATE:  ______________________________</w:t>
      </w:r>
      <w:r>
        <w:rPr>
          <w:rFonts w:ascii="Calibri" w:eastAsia="Calibri" w:hAnsi="Calibri" w:cs="Calibri"/>
        </w:rPr>
        <w:tab/>
        <w:t xml:space="preserve">   DATE:  ______________________________________</w:t>
      </w:r>
    </w:p>
    <w:sectPr w:rsidR="00300DAF" w:rsidRPr="003C15A5" w:rsidSect="000B419F">
      <w:footerReference w:type="default" r:id="rId6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11A34" w14:textId="77777777" w:rsidR="00FE491A" w:rsidRDefault="00FE491A" w:rsidP="00FE491A">
      <w:pPr>
        <w:spacing w:after="0" w:line="240" w:lineRule="auto"/>
      </w:pPr>
      <w:r>
        <w:separator/>
      </w:r>
    </w:p>
  </w:endnote>
  <w:endnote w:type="continuationSeparator" w:id="0">
    <w:p w14:paraId="34FB521F" w14:textId="77777777" w:rsidR="00FE491A" w:rsidRDefault="00FE491A" w:rsidP="00FE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0915F" w14:textId="6DCF3DD5" w:rsidR="00FE491A" w:rsidRDefault="00FE491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840AD7" wp14:editId="6D2A3DF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97834255ac8f7ef168fa45d0" descr="{&quot;HashCode&quot;:154703530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300194" w14:textId="551919A5" w:rsidR="00FE491A" w:rsidRPr="00FE491A" w:rsidRDefault="00FE491A" w:rsidP="00FE491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E491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2840AD7" id="_x0000_t202" coordsize="21600,21600" o:spt="202" path="m,l,21600r21600,l21600,xe">
              <v:stroke joinstyle="miter"/>
              <v:path gradientshapeok="t" o:connecttype="rect"/>
            </v:shapetype>
            <v:shape id="MSIPCM97834255ac8f7ef168fa45d0" o:spid="_x0000_s1026" type="#_x0000_t202" alt="{&quot;HashCode&quot;:154703530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0D300194" w14:textId="551919A5" w:rsidR="00FE491A" w:rsidRPr="00FE491A" w:rsidRDefault="00FE491A" w:rsidP="00FE491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E491A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94AE" w14:textId="77777777" w:rsidR="00FE491A" w:rsidRDefault="00FE491A" w:rsidP="00FE491A">
      <w:pPr>
        <w:spacing w:after="0" w:line="240" w:lineRule="auto"/>
      </w:pPr>
      <w:r>
        <w:separator/>
      </w:r>
    </w:p>
  </w:footnote>
  <w:footnote w:type="continuationSeparator" w:id="0">
    <w:p w14:paraId="4EB0B496" w14:textId="77777777" w:rsidR="00FE491A" w:rsidRDefault="00FE491A" w:rsidP="00FE4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9F"/>
    <w:rsid w:val="00040CB6"/>
    <w:rsid w:val="000578C1"/>
    <w:rsid w:val="000804A9"/>
    <w:rsid w:val="000B419F"/>
    <w:rsid w:val="00117FD6"/>
    <w:rsid w:val="00142DC0"/>
    <w:rsid w:val="00154325"/>
    <w:rsid w:val="00164A83"/>
    <w:rsid w:val="001C3212"/>
    <w:rsid w:val="001C5354"/>
    <w:rsid w:val="001D5136"/>
    <w:rsid w:val="001F2E5C"/>
    <w:rsid w:val="00200728"/>
    <w:rsid w:val="00242142"/>
    <w:rsid w:val="0024586F"/>
    <w:rsid w:val="00252876"/>
    <w:rsid w:val="00261372"/>
    <w:rsid w:val="002803A5"/>
    <w:rsid w:val="002860E1"/>
    <w:rsid w:val="00286B36"/>
    <w:rsid w:val="002D580B"/>
    <w:rsid w:val="002E5CBA"/>
    <w:rsid w:val="00300DAF"/>
    <w:rsid w:val="00304F37"/>
    <w:rsid w:val="00326FB4"/>
    <w:rsid w:val="00343FD5"/>
    <w:rsid w:val="0034738F"/>
    <w:rsid w:val="003612CE"/>
    <w:rsid w:val="00391796"/>
    <w:rsid w:val="003A765A"/>
    <w:rsid w:val="003C15A5"/>
    <w:rsid w:val="003E6753"/>
    <w:rsid w:val="00402A64"/>
    <w:rsid w:val="004346AF"/>
    <w:rsid w:val="004500DB"/>
    <w:rsid w:val="00461BA8"/>
    <w:rsid w:val="00465B01"/>
    <w:rsid w:val="004E1085"/>
    <w:rsid w:val="004E25C2"/>
    <w:rsid w:val="004E2A8D"/>
    <w:rsid w:val="004F7876"/>
    <w:rsid w:val="00522953"/>
    <w:rsid w:val="0055718E"/>
    <w:rsid w:val="0056493B"/>
    <w:rsid w:val="005674FB"/>
    <w:rsid w:val="005B5906"/>
    <w:rsid w:val="005B75C5"/>
    <w:rsid w:val="005C2803"/>
    <w:rsid w:val="005C5BDB"/>
    <w:rsid w:val="005D5598"/>
    <w:rsid w:val="005E2B1B"/>
    <w:rsid w:val="00603355"/>
    <w:rsid w:val="0062512E"/>
    <w:rsid w:val="00656E69"/>
    <w:rsid w:val="006A3543"/>
    <w:rsid w:val="006C5BA4"/>
    <w:rsid w:val="006D142B"/>
    <w:rsid w:val="006F11BD"/>
    <w:rsid w:val="007103FD"/>
    <w:rsid w:val="00733FF9"/>
    <w:rsid w:val="00743247"/>
    <w:rsid w:val="00746C79"/>
    <w:rsid w:val="007567A0"/>
    <w:rsid w:val="00794752"/>
    <w:rsid w:val="007A4272"/>
    <w:rsid w:val="007F0C93"/>
    <w:rsid w:val="0080747B"/>
    <w:rsid w:val="00812332"/>
    <w:rsid w:val="0081711B"/>
    <w:rsid w:val="008305F3"/>
    <w:rsid w:val="00843BA8"/>
    <w:rsid w:val="00847787"/>
    <w:rsid w:val="008B32B2"/>
    <w:rsid w:val="008E22D4"/>
    <w:rsid w:val="009218C0"/>
    <w:rsid w:val="00926301"/>
    <w:rsid w:val="00931D06"/>
    <w:rsid w:val="00937C51"/>
    <w:rsid w:val="0095603B"/>
    <w:rsid w:val="009910DE"/>
    <w:rsid w:val="00994583"/>
    <w:rsid w:val="009D0A71"/>
    <w:rsid w:val="009F034D"/>
    <w:rsid w:val="00A074B8"/>
    <w:rsid w:val="00A117D4"/>
    <w:rsid w:val="00A22067"/>
    <w:rsid w:val="00A60A71"/>
    <w:rsid w:val="00A62ED0"/>
    <w:rsid w:val="00AB156D"/>
    <w:rsid w:val="00AE2003"/>
    <w:rsid w:val="00B21DC4"/>
    <w:rsid w:val="00B30E8C"/>
    <w:rsid w:val="00B33BDB"/>
    <w:rsid w:val="00B349A5"/>
    <w:rsid w:val="00C07152"/>
    <w:rsid w:val="00C1058C"/>
    <w:rsid w:val="00C14AC0"/>
    <w:rsid w:val="00CB320E"/>
    <w:rsid w:val="00CC40CD"/>
    <w:rsid w:val="00CE7A34"/>
    <w:rsid w:val="00CF0BC0"/>
    <w:rsid w:val="00D054D1"/>
    <w:rsid w:val="00D224F3"/>
    <w:rsid w:val="00D27E44"/>
    <w:rsid w:val="00D346AE"/>
    <w:rsid w:val="00D524E9"/>
    <w:rsid w:val="00D65003"/>
    <w:rsid w:val="00E32859"/>
    <w:rsid w:val="00E34A8D"/>
    <w:rsid w:val="00EB47F3"/>
    <w:rsid w:val="00EC10A1"/>
    <w:rsid w:val="00EE585E"/>
    <w:rsid w:val="00EF1C02"/>
    <w:rsid w:val="00F45727"/>
    <w:rsid w:val="00F65C57"/>
    <w:rsid w:val="00F718C9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5646E02"/>
  <w15:docId w15:val="{217A93D6-7544-44CB-96F2-C07462CD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1A"/>
  </w:style>
  <w:style w:type="paragraph" w:styleId="Footer">
    <w:name w:val="footer"/>
    <w:basedOn w:val="Normal"/>
    <w:link w:val="FooterChar"/>
    <w:uiPriority w:val="99"/>
    <w:unhideWhenUsed/>
    <w:rsid w:val="00FE4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Huntington Bank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Coburn</dc:creator>
  <cp:keywords/>
  <dc:description/>
  <cp:lastModifiedBy>Osborne, Kelly</cp:lastModifiedBy>
  <cp:revision>2</cp:revision>
  <cp:lastPrinted>2014-10-21T18:25:00Z</cp:lastPrinted>
  <dcterms:created xsi:type="dcterms:W3CDTF">2024-09-19T19:36:00Z</dcterms:created>
  <dcterms:modified xsi:type="dcterms:W3CDTF">2024-09-19T19:36:00Z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662892-67aa-43a5-814f-5ec6528b0125_Enabled">
    <vt:lpwstr>true</vt:lpwstr>
  </property>
  <property fmtid="{D5CDD505-2E9C-101B-9397-08002B2CF9AE}" pid="3" name="MSIP_Label_21662892-67aa-43a5-814f-5ec6528b0125_SetDate">
    <vt:lpwstr>2021-05-20T14:48:05Z</vt:lpwstr>
  </property>
  <property fmtid="{D5CDD505-2E9C-101B-9397-08002B2CF9AE}" pid="4" name="MSIP_Label_21662892-67aa-43a5-814f-5ec6528b0125_Method">
    <vt:lpwstr>Standard</vt:lpwstr>
  </property>
  <property fmtid="{D5CDD505-2E9C-101B-9397-08002B2CF9AE}" pid="5" name="MSIP_Label_21662892-67aa-43a5-814f-5ec6528b0125_Name">
    <vt:lpwstr>Internal Use</vt:lpwstr>
  </property>
  <property fmtid="{D5CDD505-2E9C-101B-9397-08002B2CF9AE}" pid="6" name="MSIP_Label_21662892-67aa-43a5-814f-5ec6528b0125_SiteId">
    <vt:lpwstr>157a26ef-912f-4244-abef-b45fc4bd77f9</vt:lpwstr>
  </property>
  <property fmtid="{D5CDD505-2E9C-101B-9397-08002B2CF9AE}" pid="7" name="MSIP_Label_21662892-67aa-43a5-814f-5ec6528b0125_ActionId">
    <vt:lpwstr>033c4321-bfde-4e4f-a174-5637cf2b74af</vt:lpwstr>
  </property>
  <property fmtid="{D5CDD505-2E9C-101B-9397-08002B2CF9AE}" pid="8" name="MSIP_Label_21662892-67aa-43a5-814f-5ec6528b0125_ContentBits">
    <vt:lpwstr>2</vt:lpwstr>
  </property>
</Properties>
</file>